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0AD" w:rsidRPr="003910AD" w:rsidRDefault="003910AD" w:rsidP="00035143">
      <w:pPr>
        <w:tabs>
          <w:tab w:val="left" w:pos="1304"/>
          <w:tab w:val="left" w:pos="1457"/>
          <w:tab w:val="left" w:pos="1604"/>
          <w:tab w:val="left" w:pos="1757"/>
        </w:tabs>
        <w:snapToGrid w:val="0"/>
        <w:spacing w:after="0" w:line="240" w:lineRule="auto"/>
        <w:ind w:left="5103" w:right="-257" w:hanging="142"/>
        <w:jc w:val="both"/>
        <w:rPr>
          <w:rFonts w:ascii="Times New Roman" w:eastAsia="Times New Roman" w:hAnsi="Times New Roman" w:cs="Times New Roman"/>
          <w:sz w:val="24"/>
          <w:szCs w:val="24"/>
        </w:rPr>
      </w:pPr>
      <w:bookmarkStart w:id="0" w:name="_Hlk11077498"/>
      <w:bookmarkStart w:id="1" w:name="_GoBack"/>
      <w:bookmarkEnd w:id="1"/>
      <w:r w:rsidRPr="003910AD">
        <w:rPr>
          <w:rFonts w:ascii="Times New Roman" w:eastAsia="Times New Roman" w:hAnsi="Times New Roman" w:cs="Times New Roman"/>
          <w:sz w:val="24"/>
          <w:szCs w:val="24"/>
        </w:rPr>
        <w:t>PATVIRTINTA</w:t>
      </w:r>
    </w:p>
    <w:p w:rsidR="003910AD" w:rsidRPr="00035143" w:rsidRDefault="003910AD" w:rsidP="00035143">
      <w:pPr>
        <w:tabs>
          <w:tab w:val="left" w:pos="1304"/>
          <w:tab w:val="left" w:pos="1457"/>
          <w:tab w:val="left" w:pos="1604"/>
          <w:tab w:val="left" w:pos="1757"/>
        </w:tabs>
        <w:snapToGrid w:val="0"/>
        <w:spacing w:after="0" w:line="240" w:lineRule="auto"/>
        <w:ind w:left="5103" w:right="-257" w:hanging="142"/>
        <w:jc w:val="both"/>
        <w:rPr>
          <w:rFonts w:ascii="Times New Roman" w:eastAsia="Times New Roman" w:hAnsi="Times New Roman" w:cs="Times New Roman"/>
          <w:sz w:val="24"/>
          <w:szCs w:val="24"/>
        </w:rPr>
      </w:pPr>
      <w:r w:rsidRPr="00035143">
        <w:rPr>
          <w:rFonts w:ascii="Times New Roman" w:eastAsia="Times New Roman" w:hAnsi="Times New Roman" w:cs="Times New Roman"/>
          <w:sz w:val="24"/>
          <w:szCs w:val="24"/>
        </w:rPr>
        <w:t xml:space="preserve">VšĮ Tauragės rajono PSPC direktoriaus </w:t>
      </w:r>
    </w:p>
    <w:p w:rsidR="003910AD" w:rsidRPr="003910AD" w:rsidRDefault="003910AD" w:rsidP="00035143">
      <w:pPr>
        <w:tabs>
          <w:tab w:val="left" w:pos="1304"/>
          <w:tab w:val="left" w:pos="1457"/>
          <w:tab w:val="left" w:pos="1604"/>
          <w:tab w:val="left" w:pos="1757"/>
        </w:tabs>
        <w:snapToGrid w:val="0"/>
        <w:spacing w:after="0" w:line="240" w:lineRule="auto"/>
        <w:ind w:left="5103" w:right="-257" w:hanging="142"/>
        <w:jc w:val="both"/>
        <w:rPr>
          <w:rFonts w:ascii="Times New Roman" w:eastAsia="Times New Roman" w:hAnsi="Times New Roman" w:cs="Times New Roman"/>
          <w:sz w:val="24"/>
          <w:szCs w:val="24"/>
        </w:rPr>
      </w:pPr>
      <w:r w:rsidRPr="00035143">
        <w:rPr>
          <w:rFonts w:ascii="Times New Roman" w:eastAsia="Times New Roman" w:hAnsi="Times New Roman" w:cs="Times New Roman"/>
          <w:sz w:val="24"/>
          <w:szCs w:val="24"/>
        </w:rPr>
        <w:t xml:space="preserve">2019 m. </w:t>
      </w:r>
      <w:r w:rsidR="008C5392" w:rsidRPr="00035143">
        <w:rPr>
          <w:rFonts w:ascii="Times New Roman" w:eastAsia="Times New Roman" w:hAnsi="Times New Roman" w:cs="Times New Roman"/>
          <w:sz w:val="24"/>
          <w:szCs w:val="24"/>
        </w:rPr>
        <w:t>birželio</w:t>
      </w:r>
      <w:r w:rsidRPr="00035143">
        <w:rPr>
          <w:rFonts w:ascii="Times New Roman" w:eastAsia="Times New Roman" w:hAnsi="Times New Roman" w:cs="Times New Roman"/>
          <w:sz w:val="24"/>
          <w:szCs w:val="24"/>
        </w:rPr>
        <w:t xml:space="preserve"> </w:t>
      </w:r>
      <w:r w:rsidR="008C5392" w:rsidRPr="00035143">
        <w:rPr>
          <w:rFonts w:ascii="Times New Roman" w:eastAsia="Times New Roman" w:hAnsi="Times New Roman" w:cs="Times New Roman"/>
          <w:sz w:val="24"/>
          <w:szCs w:val="24"/>
        </w:rPr>
        <w:t>10</w:t>
      </w:r>
      <w:r w:rsidRPr="00035143">
        <w:rPr>
          <w:rFonts w:ascii="Times New Roman" w:eastAsia="Times New Roman" w:hAnsi="Times New Roman" w:cs="Times New Roman"/>
          <w:sz w:val="24"/>
          <w:szCs w:val="24"/>
        </w:rPr>
        <w:t xml:space="preserve"> d. įsakymu Nr. ĮV-</w:t>
      </w:r>
      <w:r w:rsidR="00035143" w:rsidRPr="00035143">
        <w:rPr>
          <w:rFonts w:ascii="Times New Roman" w:eastAsia="Times New Roman" w:hAnsi="Times New Roman" w:cs="Times New Roman"/>
          <w:sz w:val="24"/>
          <w:szCs w:val="24"/>
        </w:rPr>
        <w:t>63</w:t>
      </w:r>
    </w:p>
    <w:bookmarkEnd w:id="0"/>
    <w:p w:rsidR="003910AD" w:rsidRDefault="003910AD" w:rsidP="00035143">
      <w:pPr>
        <w:jc w:val="both"/>
        <w:rPr>
          <w:rFonts w:ascii="Times New Roman" w:hAnsi="Times New Roman" w:cs="Times New Roman"/>
          <w:b/>
          <w:sz w:val="24"/>
          <w:szCs w:val="24"/>
        </w:rPr>
      </w:pPr>
    </w:p>
    <w:p w:rsidR="00A773D1" w:rsidRPr="008C5392" w:rsidRDefault="008C5392" w:rsidP="00035143">
      <w:pPr>
        <w:jc w:val="center"/>
        <w:rPr>
          <w:rFonts w:ascii="Times New Roman" w:hAnsi="Times New Roman" w:cs="Times New Roman"/>
          <w:b/>
          <w:sz w:val="28"/>
          <w:szCs w:val="28"/>
        </w:rPr>
      </w:pPr>
      <w:r w:rsidRPr="008C5392">
        <w:rPr>
          <w:rFonts w:ascii="Times New Roman" w:hAnsi="Times New Roman" w:cs="Times New Roman"/>
          <w:b/>
          <w:sz w:val="28"/>
          <w:szCs w:val="28"/>
          <w:lang w:eastAsia="lt-LT"/>
        </w:rPr>
        <w:t>VAISTINIŲ PREPARATŲ REKLAMINIŲ RENGINIŲ ORGANIZAVIMO TVARKOS APRAŠAS</w:t>
      </w:r>
    </w:p>
    <w:p w:rsidR="00A773D1" w:rsidRPr="003910AD" w:rsidRDefault="00A773D1" w:rsidP="00035143">
      <w:pPr>
        <w:ind w:firstLine="851"/>
        <w:jc w:val="center"/>
        <w:rPr>
          <w:rFonts w:ascii="Times New Roman" w:hAnsi="Times New Roman" w:cs="Times New Roman"/>
          <w:b/>
          <w:sz w:val="24"/>
          <w:szCs w:val="24"/>
        </w:rPr>
      </w:pPr>
    </w:p>
    <w:p w:rsidR="007624A4" w:rsidRDefault="00A773D1" w:rsidP="00035143">
      <w:pPr>
        <w:pStyle w:val="Sraopastraipa"/>
        <w:numPr>
          <w:ilvl w:val="0"/>
          <w:numId w:val="3"/>
        </w:numPr>
        <w:jc w:val="center"/>
        <w:rPr>
          <w:rFonts w:ascii="Times New Roman" w:hAnsi="Times New Roman" w:cs="Times New Roman"/>
          <w:b/>
          <w:sz w:val="24"/>
          <w:szCs w:val="24"/>
        </w:rPr>
      </w:pPr>
      <w:r w:rsidRPr="009350BA">
        <w:rPr>
          <w:rFonts w:ascii="Times New Roman" w:hAnsi="Times New Roman" w:cs="Times New Roman"/>
          <w:b/>
          <w:sz w:val="24"/>
          <w:szCs w:val="24"/>
        </w:rPr>
        <w:t>BENDROSIOS NUOSTATOS</w:t>
      </w:r>
    </w:p>
    <w:p w:rsidR="009350BA" w:rsidRPr="009350BA" w:rsidRDefault="009350BA" w:rsidP="00035143">
      <w:pPr>
        <w:pStyle w:val="Sraopastraipa"/>
        <w:ind w:left="780"/>
        <w:jc w:val="both"/>
        <w:rPr>
          <w:rFonts w:ascii="Times New Roman" w:hAnsi="Times New Roman" w:cs="Times New Roman"/>
          <w:b/>
          <w:sz w:val="24"/>
          <w:szCs w:val="24"/>
        </w:rPr>
      </w:pPr>
    </w:p>
    <w:p w:rsidR="00A773D1" w:rsidRDefault="00740807" w:rsidP="00035143">
      <w:pPr>
        <w:pStyle w:val="Sraopastraipa"/>
        <w:numPr>
          <w:ilvl w:val="0"/>
          <w:numId w:val="2"/>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Vaistini</w:t>
      </w:r>
      <w:r w:rsidR="002C14F7">
        <w:rPr>
          <w:rFonts w:ascii="Times New Roman" w:hAnsi="Times New Roman" w:cs="Times New Roman"/>
          <w:sz w:val="24"/>
          <w:szCs w:val="24"/>
        </w:rPr>
        <w:t>ų</w:t>
      </w:r>
      <w:r>
        <w:rPr>
          <w:rFonts w:ascii="Times New Roman" w:hAnsi="Times New Roman" w:cs="Times New Roman"/>
          <w:sz w:val="24"/>
          <w:szCs w:val="24"/>
        </w:rPr>
        <w:t xml:space="preserve"> preparatų reklaminių renginių organizavimo tvarkos aprašas </w:t>
      </w:r>
      <w:r w:rsidR="00A773D1" w:rsidRPr="000E13F4">
        <w:rPr>
          <w:rFonts w:ascii="Times New Roman" w:hAnsi="Times New Roman" w:cs="Times New Roman"/>
          <w:sz w:val="24"/>
          <w:szCs w:val="24"/>
        </w:rPr>
        <w:t>(toliau –</w:t>
      </w:r>
      <w:r w:rsidR="00BB5172">
        <w:rPr>
          <w:rFonts w:ascii="Times New Roman" w:hAnsi="Times New Roman" w:cs="Times New Roman"/>
          <w:sz w:val="24"/>
          <w:szCs w:val="24"/>
        </w:rPr>
        <w:t xml:space="preserve"> A</w:t>
      </w:r>
      <w:r w:rsidR="00A773D1" w:rsidRPr="000E13F4">
        <w:rPr>
          <w:rFonts w:ascii="Times New Roman" w:hAnsi="Times New Roman" w:cs="Times New Roman"/>
          <w:sz w:val="24"/>
          <w:szCs w:val="24"/>
        </w:rPr>
        <w:t xml:space="preserve">prašas) reglamentuoja </w:t>
      </w:r>
      <w:r>
        <w:rPr>
          <w:rFonts w:ascii="Times New Roman" w:hAnsi="Times New Roman" w:cs="Times New Roman"/>
          <w:sz w:val="24"/>
          <w:szCs w:val="24"/>
        </w:rPr>
        <w:t>reklaminių renginių organizavimo tvarką VšĮ Tauragės rajono Pirminės sveikatos priežiūros centre (toliau – įstaiga).</w:t>
      </w:r>
    </w:p>
    <w:p w:rsidR="00740807" w:rsidRDefault="009350BA" w:rsidP="00035143">
      <w:pPr>
        <w:pStyle w:val="Sraopastraipa"/>
        <w:numPr>
          <w:ilvl w:val="0"/>
          <w:numId w:val="2"/>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Vaist</w:t>
      </w:r>
      <w:r w:rsidR="002C14F7">
        <w:rPr>
          <w:rFonts w:ascii="Times New Roman" w:hAnsi="Times New Roman" w:cs="Times New Roman"/>
          <w:sz w:val="24"/>
          <w:szCs w:val="24"/>
        </w:rPr>
        <w:t>inių preparatų</w:t>
      </w:r>
      <w:r>
        <w:rPr>
          <w:rFonts w:ascii="Times New Roman" w:hAnsi="Times New Roman" w:cs="Times New Roman"/>
          <w:sz w:val="24"/>
          <w:szCs w:val="24"/>
        </w:rPr>
        <w:t xml:space="preserve"> reklamuotojo vizitas į įstaigą, siekiant asmeniškai susitikti su sveikatos priežiūros specialistu, turinčiu teisę skirti vaistinius preparatus, ir suteikti jam informaciją apie reklamuojamą vaistinį preparatą, sveikatos priežiūros specialisto darbo laiku, skirtu pacientams priimti</w:t>
      </w:r>
      <w:r w:rsidR="002C14F7">
        <w:rPr>
          <w:rFonts w:ascii="Times New Roman" w:hAnsi="Times New Roman" w:cs="Times New Roman"/>
          <w:sz w:val="24"/>
          <w:szCs w:val="24"/>
        </w:rPr>
        <w:t>,</w:t>
      </w:r>
      <w:r>
        <w:rPr>
          <w:rFonts w:ascii="Times New Roman" w:hAnsi="Times New Roman" w:cs="Times New Roman"/>
          <w:sz w:val="24"/>
          <w:szCs w:val="24"/>
        </w:rPr>
        <w:t xml:space="preserve"> draudžiamas.</w:t>
      </w:r>
    </w:p>
    <w:p w:rsidR="009350BA" w:rsidRDefault="002C14F7" w:rsidP="00035143">
      <w:pPr>
        <w:pStyle w:val="Sraopastraipa"/>
        <w:numPr>
          <w:ilvl w:val="0"/>
          <w:numId w:val="2"/>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Vaistinių preparatų</w:t>
      </w:r>
      <w:r w:rsidR="009350BA">
        <w:rPr>
          <w:rFonts w:ascii="Times New Roman" w:hAnsi="Times New Roman" w:cs="Times New Roman"/>
          <w:sz w:val="24"/>
          <w:szCs w:val="24"/>
        </w:rPr>
        <w:t xml:space="preserve"> reklamuotojo ketinimas kokiu nors būdu suinteresuoti sveikatos priežiūros specialistu</w:t>
      </w:r>
      <w:r>
        <w:rPr>
          <w:rFonts w:ascii="Times New Roman" w:hAnsi="Times New Roman" w:cs="Times New Roman"/>
          <w:sz w:val="24"/>
          <w:szCs w:val="24"/>
        </w:rPr>
        <w:t>s</w:t>
      </w:r>
      <w:r w:rsidR="009350BA">
        <w:rPr>
          <w:rFonts w:ascii="Times New Roman" w:hAnsi="Times New Roman" w:cs="Times New Roman"/>
          <w:sz w:val="24"/>
          <w:szCs w:val="24"/>
        </w:rPr>
        <w:t xml:space="preserve"> skirti pacientams ar rekomenduoti jiems vaistinius preparatus, </w:t>
      </w:r>
      <w:r>
        <w:rPr>
          <w:rFonts w:ascii="Times New Roman" w:hAnsi="Times New Roman" w:cs="Times New Roman"/>
          <w:sz w:val="24"/>
          <w:szCs w:val="24"/>
        </w:rPr>
        <w:t>nenurodant</w:t>
      </w:r>
      <w:r w:rsidR="009350BA">
        <w:rPr>
          <w:rFonts w:ascii="Times New Roman" w:hAnsi="Times New Roman" w:cs="Times New Roman"/>
          <w:sz w:val="24"/>
          <w:szCs w:val="24"/>
        </w:rPr>
        <w:t xml:space="preserve"> tam pagrįstų ir būtinų medicininių indikacijų, yra neleidžiamas.</w:t>
      </w:r>
    </w:p>
    <w:p w:rsidR="009350BA" w:rsidRDefault="009350BA" w:rsidP="002C14F7">
      <w:pPr>
        <w:pStyle w:val="Sraopastraipa"/>
        <w:numPr>
          <w:ilvl w:val="0"/>
          <w:numId w:val="2"/>
        </w:numPr>
        <w:spacing w:after="0" w:line="360" w:lineRule="auto"/>
        <w:ind w:left="851" w:firstLine="0"/>
        <w:jc w:val="both"/>
        <w:rPr>
          <w:rFonts w:ascii="Times New Roman" w:hAnsi="Times New Roman" w:cs="Times New Roman"/>
          <w:sz w:val="24"/>
          <w:szCs w:val="24"/>
        </w:rPr>
      </w:pPr>
      <w:r w:rsidRPr="002C14F7">
        <w:rPr>
          <w:rFonts w:ascii="Times New Roman" w:hAnsi="Times New Roman" w:cs="Times New Roman"/>
          <w:sz w:val="24"/>
          <w:szCs w:val="24"/>
        </w:rPr>
        <w:t>Šiuo aprašu privalo vadovautis įstaigos sveikatos priežiūros specialistai</w:t>
      </w:r>
      <w:r w:rsidR="002C14F7" w:rsidRPr="002C14F7">
        <w:rPr>
          <w:rFonts w:ascii="Times New Roman" w:hAnsi="Times New Roman" w:cs="Times New Roman"/>
          <w:sz w:val="24"/>
          <w:szCs w:val="24"/>
        </w:rPr>
        <w:t xml:space="preserve">. </w:t>
      </w:r>
      <w:r w:rsidRPr="002C14F7">
        <w:rPr>
          <w:rFonts w:ascii="Times New Roman" w:hAnsi="Times New Roman" w:cs="Times New Roman"/>
          <w:sz w:val="24"/>
          <w:szCs w:val="24"/>
        </w:rPr>
        <w:t xml:space="preserve"> </w:t>
      </w:r>
    </w:p>
    <w:p w:rsidR="002C14F7" w:rsidRPr="002C14F7" w:rsidRDefault="002C14F7" w:rsidP="002C14F7">
      <w:pPr>
        <w:pStyle w:val="Sraopastraipa"/>
        <w:spacing w:after="0" w:line="360" w:lineRule="auto"/>
        <w:ind w:left="1702"/>
        <w:jc w:val="both"/>
        <w:rPr>
          <w:rFonts w:ascii="Times New Roman" w:hAnsi="Times New Roman" w:cs="Times New Roman"/>
          <w:sz w:val="24"/>
          <w:szCs w:val="24"/>
        </w:rPr>
      </w:pPr>
    </w:p>
    <w:p w:rsidR="009350BA" w:rsidRDefault="009350BA" w:rsidP="00035143">
      <w:pPr>
        <w:pStyle w:val="Sraopastraipa"/>
        <w:numPr>
          <w:ilvl w:val="0"/>
          <w:numId w:val="3"/>
        </w:numPr>
        <w:spacing w:after="0" w:line="360" w:lineRule="auto"/>
        <w:jc w:val="center"/>
        <w:rPr>
          <w:rFonts w:ascii="Times New Roman" w:hAnsi="Times New Roman" w:cs="Times New Roman"/>
          <w:b/>
          <w:bCs/>
          <w:sz w:val="24"/>
          <w:szCs w:val="24"/>
        </w:rPr>
      </w:pPr>
      <w:r w:rsidRPr="009350BA">
        <w:rPr>
          <w:rFonts w:ascii="Times New Roman" w:hAnsi="Times New Roman" w:cs="Times New Roman"/>
          <w:b/>
          <w:bCs/>
          <w:sz w:val="24"/>
          <w:szCs w:val="24"/>
        </w:rPr>
        <w:t>VAISTINIŲ PREPARATŲ REKLAMINIŲ RENGINIŲ REGISTRACIJA IR ORGANIZAVIMO TVARKA</w:t>
      </w:r>
    </w:p>
    <w:p w:rsidR="009350BA" w:rsidRDefault="009350BA" w:rsidP="00035143">
      <w:pPr>
        <w:spacing w:after="0" w:line="360" w:lineRule="auto"/>
        <w:jc w:val="both"/>
        <w:rPr>
          <w:rFonts w:ascii="Times New Roman" w:hAnsi="Times New Roman" w:cs="Times New Roman"/>
          <w:b/>
          <w:bCs/>
          <w:sz w:val="24"/>
          <w:szCs w:val="24"/>
        </w:rPr>
      </w:pPr>
    </w:p>
    <w:p w:rsidR="009350BA" w:rsidRPr="007A6D4A" w:rsidRDefault="009350BA" w:rsidP="00035143">
      <w:pPr>
        <w:ind w:firstLine="709"/>
        <w:jc w:val="both"/>
        <w:rPr>
          <w:rFonts w:ascii="Times New Roman" w:hAnsi="Times New Roman" w:cs="Times New Roman"/>
          <w:sz w:val="24"/>
          <w:szCs w:val="24"/>
          <w:lang w:eastAsia="lt-LT"/>
        </w:rPr>
      </w:pPr>
      <w:r w:rsidRPr="007A6D4A">
        <w:rPr>
          <w:rFonts w:ascii="Times New Roman" w:hAnsi="Times New Roman" w:cs="Times New Roman"/>
          <w:sz w:val="24"/>
          <w:szCs w:val="24"/>
          <w:lang w:eastAsia="lt-LT"/>
        </w:rPr>
        <w:t xml:space="preserve">5. Reklamos davėjas, norėdamas įstaigoje organizuoti reklaminį renginį, ne vėliau kaip prieš 10 darbo dienų iki siūlomos reklaminio renginio organizavimo datos turi raštu ar elektroniniu būdu </w:t>
      </w:r>
      <w:r w:rsidR="00035143">
        <w:rPr>
          <w:rFonts w:ascii="Times New Roman" w:hAnsi="Times New Roman" w:cs="Times New Roman"/>
          <w:sz w:val="24"/>
          <w:szCs w:val="24"/>
          <w:lang w:eastAsia="lt-LT"/>
        </w:rPr>
        <w:t>pateik</w:t>
      </w:r>
      <w:r w:rsidR="008417AD">
        <w:rPr>
          <w:rFonts w:ascii="Times New Roman" w:hAnsi="Times New Roman" w:cs="Times New Roman"/>
          <w:sz w:val="24"/>
          <w:szCs w:val="24"/>
          <w:lang w:eastAsia="lt-LT"/>
        </w:rPr>
        <w:t>ti</w:t>
      </w:r>
      <w:r w:rsidR="00035143">
        <w:rPr>
          <w:rFonts w:ascii="Times New Roman" w:hAnsi="Times New Roman" w:cs="Times New Roman"/>
          <w:sz w:val="24"/>
          <w:szCs w:val="24"/>
          <w:lang w:eastAsia="lt-LT"/>
        </w:rPr>
        <w:t xml:space="preserve"> </w:t>
      </w:r>
      <w:r w:rsidRPr="007A6D4A">
        <w:rPr>
          <w:rFonts w:ascii="Times New Roman" w:hAnsi="Times New Roman" w:cs="Times New Roman"/>
          <w:sz w:val="24"/>
          <w:szCs w:val="24"/>
          <w:lang w:eastAsia="lt-LT"/>
        </w:rPr>
        <w:t>sekretorei prašymą organizuoti reklaminį renginį (toliau – prašymas</w:t>
      </w:r>
      <w:r w:rsidR="00EA007C">
        <w:rPr>
          <w:rFonts w:ascii="Times New Roman" w:hAnsi="Times New Roman" w:cs="Times New Roman"/>
          <w:sz w:val="24"/>
          <w:szCs w:val="24"/>
          <w:lang w:eastAsia="lt-LT"/>
        </w:rPr>
        <w:t>, priedas Nr. 1</w:t>
      </w:r>
      <w:r w:rsidRPr="007A6D4A">
        <w:rPr>
          <w:rFonts w:ascii="Times New Roman" w:hAnsi="Times New Roman" w:cs="Times New Roman"/>
          <w:sz w:val="24"/>
          <w:szCs w:val="24"/>
          <w:lang w:eastAsia="lt-LT"/>
        </w:rPr>
        <w:t>), kuriame turi būti nurodyta:</w:t>
      </w:r>
    </w:p>
    <w:p w:rsidR="009350BA" w:rsidRPr="007A6D4A" w:rsidRDefault="009350BA" w:rsidP="00035143">
      <w:pPr>
        <w:ind w:firstLine="709"/>
        <w:jc w:val="both"/>
        <w:rPr>
          <w:rFonts w:ascii="Times New Roman" w:hAnsi="Times New Roman" w:cs="Times New Roman"/>
          <w:sz w:val="24"/>
          <w:szCs w:val="24"/>
          <w:lang w:eastAsia="lt-LT"/>
        </w:rPr>
      </w:pPr>
      <w:r w:rsidRPr="007A6D4A">
        <w:rPr>
          <w:rFonts w:ascii="Times New Roman" w:hAnsi="Times New Roman" w:cs="Times New Roman"/>
          <w:sz w:val="24"/>
          <w:szCs w:val="24"/>
          <w:lang w:eastAsia="lt-LT"/>
        </w:rPr>
        <w:t>5.1. informacija apie reklamos davėją (pavadinimas, kontaktiniai duomenys);</w:t>
      </w:r>
    </w:p>
    <w:p w:rsidR="009350BA" w:rsidRPr="007A6D4A" w:rsidRDefault="009350BA" w:rsidP="00035143">
      <w:pPr>
        <w:ind w:firstLine="709"/>
        <w:jc w:val="both"/>
        <w:rPr>
          <w:rFonts w:ascii="Times New Roman" w:hAnsi="Times New Roman" w:cs="Times New Roman"/>
          <w:sz w:val="24"/>
          <w:szCs w:val="24"/>
          <w:lang w:eastAsia="lt-LT"/>
        </w:rPr>
      </w:pPr>
      <w:r w:rsidRPr="007A6D4A">
        <w:rPr>
          <w:rFonts w:ascii="Times New Roman" w:hAnsi="Times New Roman" w:cs="Times New Roman"/>
          <w:sz w:val="24"/>
          <w:szCs w:val="24"/>
          <w:lang w:eastAsia="lt-LT"/>
        </w:rPr>
        <w:t>5.2. reklaminio renginio pobūdis: renginys skirtas tik</w:t>
      </w:r>
      <w:r w:rsidR="00EA007C">
        <w:rPr>
          <w:rFonts w:ascii="Times New Roman" w:hAnsi="Times New Roman" w:cs="Times New Roman"/>
          <w:sz w:val="24"/>
          <w:szCs w:val="24"/>
          <w:lang w:eastAsia="lt-LT"/>
        </w:rPr>
        <w:t xml:space="preserve"> </w:t>
      </w:r>
      <w:r w:rsidRPr="007A6D4A">
        <w:rPr>
          <w:rFonts w:ascii="Times New Roman" w:hAnsi="Times New Roman" w:cs="Times New Roman"/>
          <w:sz w:val="24"/>
          <w:szCs w:val="24"/>
          <w:lang w:eastAsia="lt-LT"/>
        </w:rPr>
        <w:t xml:space="preserve">įstaigos sveikatos priežiūros specialistams ar ir kitų ASP įstaigų sveikatos priežiūros specialistams; </w:t>
      </w:r>
    </w:p>
    <w:p w:rsidR="009350BA" w:rsidRPr="007A6D4A" w:rsidRDefault="009350BA" w:rsidP="00035143">
      <w:pPr>
        <w:ind w:firstLine="709"/>
        <w:jc w:val="both"/>
        <w:rPr>
          <w:rFonts w:ascii="Times New Roman" w:hAnsi="Times New Roman" w:cs="Times New Roman"/>
          <w:sz w:val="24"/>
          <w:szCs w:val="24"/>
          <w:lang w:eastAsia="lt-LT"/>
        </w:rPr>
      </w:pPr>
      <w:r w:rsidRPr="007A6D4A">
        <w:rPr>
          <w:rFonts w:ascii="Times New Roman" w:hAnsi="Times New Roman" w:cs="Times New Roman"/>
          <w:sz w:val="24"/>
          <w:szCs w:val="24"/>
          <w:lang w:eastAsia="lt-LT"/>
        </w:rPr>
        <w:t>5.3. siūloma reklaminio renginio data ir renginio trukmė;</w:t>
      </w:r>
    </w:p>
    <w:p w:rsidR="009350BA" w:rsidRPr="007A6D4A" w:rsidRDefault="009350BA" w:rsidP="00035143">
      <w:pPr>
        <w:ind w:firstLine="709"/>
        <w:jc w:val="both"/>
        <w:rPr>
          <w:rFonts w:ascii="Times New Roman" w:hAnsi="Times New Roman" w:cs="Times New Roman"/>
          <w:sz w:val="24"/>
          <w:szCs w:val="24"/>
          <w:lang w:eastAsia="lt-LT"/>
        </w:rPr>
      </w:pPr>
      <w:r w:rsidRPr="007A6D4A">
        <w:rPr>
          <w:rFonts w:ascii="Times New Roman" w:hAnsi="Times New Roman" w:cs="Times New Roman"/>
          <w:sz w:val="24"/>
          <w:szCs w:val="24"/>
          <w:lang w:eastAsia="lt-LT"/>
        </w:rPr>
        <w:t xml:space="preserve">5.4. kokios profesinės kvalifikacijos sveikatos priežiūros specialistams skirtas reklaminis renginys; </w:t>
      </w:r>
    </w:p>
    <w:p w:rsidR="009350BA" w:rsidRPr="007A6D4A" w:rsidRDefault="009350BA" w:rsidP="00035143">
      <w:pPr>
        <w:ind w:firstLine="709"/>
        <w:jc w:val="both"/>
        <w:rPr>
          <w:rFonts w:ascii="Times New Roman" w:hAnsi="Times New Roman" w:cs="Times New Roman"/>
          <w:sz w:val="24"/>
          <w:szCs w:val="24"/>
          <w:lang w:eastAsia="lt-LT"/>
        </w:rPr>
      </w:pPr>
      <w:r w:rsidRPr="007A6D4A">
        <w:rPr>
          <w:rFonts w:ascii="Times New Roman" w:hAnsi="Times New Roman" w:cs="Times New Roman"/>
          <w:sz w:val="24"/>
          <w:szCs w:val="24"/>
          <w:lang w:eastAsia="lt-LT"/>
        </w:rPr>
        <w:t>5.5. reklaminio renginio tema, numatomo</w:t>
      </w:r>
      <w:r w:rsidR="007A6D4A" w:rsidRPr="007A6D4A">
        <w:rPr>
          <w:rFonts w:ascii="Times New Roman" w:hAnsi="Times New Roman" w:cs="Times New Roman"/>
          <w:sz w:val="24"/>
          <w:szCs w:val="24"/>
          <w:lang w:eastAsia="lt-LT"/>
        </w:rPr>
        <w:t xml:space="preserve"> </w:t>
      </w:r>
      <w:r w:rsidRPr="007A6D4A">
        <w:rPr>
          <w:rFonts w:ascii="Times New Roman" w:hAnsi="Times New Roman" w:cs="Times New Roman"/>
          <w:sz w:val="24"/>
          <w:szCs w:val="24"/>
          <w:lang w:eastAsia="lt-LT"/>
        </w:rPr>
        <w:t>pranešimo pavadinimas;</w:t>
      </w:r>
    </w:p>
    <w:p w:rsidR="009350BA" w:rsidRPr="007A6D4A" w:rsidRDefault="009350BA" w:rsidP="00035143">
      <w:pPr>
        <w:ind w:firstLine="709"/>
        <w:jc w:val="both"/>
        <w:rPr>
          <w:rFonts w:ascii="Times New Roman" w:hAnsi="Times New Roman" w:cs="Times New Roman"/>
          <w:sz w:val="24"/>
          <w:szCs w:val="24"/>
          <w:lang w:eastAsia="lt-LT"/>
        </w:rPr>
      </w:pPr>
      <w:r w:rsidRPr="007A6D4A">
        <w:rPr>
          <w:rFonts w:ascii="Times New Roman" w:hAnsi="Times New Roman" w:cs="Times New Roman"/>
          <w:sz w:val="24"/>
          <w:szCs w:val="24"/>
          <w:lang w:eastAsia="lt-LT"/>
        </w:rPr>
        <w:lastRenderedPageBreak/>
        <w:t xml:space="preserve">5.6. numatomos pateikti informacijos apie reklamuojamą vaistinį preparatą ar vaistinius preparatus reklaminiame renginyje išsamesnis aprašymas. </w:t>
      </w:r>
    </w:p>
    <w:p w:rsidR="00CD5DA9" w:rsidRDefault="007A6D4A" w:rsidP="00035143">
      <w:pPr>
        <w:ind w:firstLine="709"/>
        <w:jc w:val="both"/>
        <w:rPr>
          <w:rFonts w:ascii="Times New Roman" w:hAnsi="Times New Roman" w:cs="Times New Roman"/>
          <w:sz w:val="24"/>
          <w:szCs w:val="24"/>
          <w:lang w:eastAsia="lt-LT"/>
        </w:rPr>
      </w:pPr>
      <w:r w:rsidRPr="00CD5DA9">
        <w:rPr>
          <w:rFonts w:ascii="Times New Roman" w:hAnsi="Times New Roman" w:cs="Times New Roman"/>
          <w:sz w:val="24"/>
          <w:szCs w:val="24"/>
          <w:lang w:eastAsia="lt-LT"/>
        </w:rPr>
        <w:t xml:space="preserve">6. </w:t>
      </w:r>
      <w:r w:rsidR="00CD5DA9" w:rsidRPr="00CD5DA9">
        <w:rPr>
          <w:rFonts w:ascii="Times New Roman" w:hAnsi="Times New Roman" w:cs="Times New Roman"/>
          <w:sz w:val="24"/>
          <w:szCs w:val="24"/>
          <w:lang w:eastAsia="lt-LT"/>
        </w:rPr>
        <w:t xml:space="preserve">Reklaminis renginys gali būti skirtas informacijai apie vieną ar kelis reklamuojamus vaistinius preparatus pateikti. Jame gali dalyvauti daugiau negu vieno vaistinio preparato registruotojo vaistų  reklamuotojai. </w:t>
      </w:r>
    </w:p>
    <w:p w:rsidR="00EA007C" w:rsidRPr="00465F54" w:rsidRDefault="00EA007C" w:rsidP="00EA007C">
      <w:pPr>
        <w:ind w:firstLine="709"/>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7. </w:t>
      </w:r>
      <w:r w:rsidRPr="00465F54">
        <w:rPr>
          <w:rFonts w:ascii="Times New Roman" w:hAnsi="Times New Roman" w:cs="Times New Roman"/>
          <w:sz w:val="24"/>
          <w:szCs w:val="24"/>
          <w:lang w:eastAsia="lt-LT"/>
        </w:rPr>
        <w:t xml:space="preserve">Vaistų reklamuotojams turi būti užtikrintos vienodos galimybės dalyvauti įstaigos reklaminiuose renginiuose. </w:t>
      </w:r>
    </w:p>
    <w:p w:rsidR="00EA007C" w:rsidRPr="00465F54" w:rsidRDefault="00EA007C" w:rsidP="00EA007C">
      <w:pPr>
        <w:ind w:firstLine="709"/>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8. </w:t>
      </w:r>
      <w:r w:rsidRPr="00465F54">
        <w:rPr>
          <w:rFonts w:ascii="Times New Roman" w:hAnsi="Times New Roman" w:cs="Times New Roman"/>
          <w:sz w:val="24"/>
          <w:szCs w:val="24"/>
          <w:lang w:eastAsia="lt-LT"/>
        </w:rPr>
        <w:t>Įstaiga negali nustatyti ir imti mokesčio iš reklamos davėjo už reklaminį renginį, kuris organizuojamas jo prašymu.</w:t>
      </w:r>
    </w:p>
    <w:p w:rsidR="00EA007C" w:rsidRPr="00465F54" w:rsidRDefault="00EA007C" w:rsidP="00EA007C">
      <w:pPr>
        <w:ind w:firstLine="709"/>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9. </w:t>
      </w:r>
      <w:r w:rsidRPr="00465F54">
        <w:rPr>
          <w:rFonts w:ascii="Times New Roman" w:hAnsi="Times New Roman" w:cs="Times New Roman"/>
          <w:sz w:val="24"/>
          <w:szCs w:val="24"/>
          <w:lang w:eastAsia="lt-LT"/>
        </w:rPr>
        <w:t xml:space="preserve">Įstaigos vadovas užtikrina, kad reklaminiai renginiai būtų organizuojami taip, kad nepažeistų pacientų teisės gauti kokybiškas sveikatos priežiūros paslaugas ir nepažeistų įstaigos vidaus tvarkos taisyklių. </w:t>
      </w:r>
    </w:p>
    <w:p w:rsidR="00CD5DA9" w:rsidRDefault="00EA007C" w:rsidP="00035143">
      <w:pPr>
        <w:ind w:firstLine="709"/>
        <w:jc w:val="both"/>
        <w:rPr>
          <w:rFonts w:ascii="Times New Roman" w:hAnsi="Times New Roman" w:cs="Times New Roman"/>
          <w:sz w:val="24"/>
          <w:szCs w:val="24"/>
          <w:lang w:eastAsia="lt-LT"/>
        </w:rPr>
      </w:pPr>
      <w:r>
        <w:rPr>
          <w:rFonts w:ascii="Times New Roman" w:hAnsi="Times New Roman" w:cs="Times New Roman"/>
          <w:sz w:val="24"/>
          <w:szCs w:val="24"/>
          <w:lang w:eastAsia="lt-LT"/>
        </w:rPr>
        <w:t>10</w:t>
      </w:r>
      <w:r w:rsidR="00CD5DA9">
        <w:rPr>
          <w:rFonts w:ascii="Times New Roman" w:hAnsi="Times New Roman" w:cs="Times New Roman"/>
          <w:sz w:val="24"/>
          <w:szCs w:val="24"/>
          <w:lang w:eastAsia="lt-LT"/>
        </w:rPr>
        <w:t>. Sekretorė yra atsakinga už reklaminius renginius įstaigoje.</w:t>
      </w:r>
    </w:p>
    <w:p w:rsidR="00CD5DA9" w:rsidRDefault="00EA007C" w:rsidP="00035143">
      <w:pPr>
        <w:ind w:firstLine="709"/>
        <w:jc w:val="both"/>
        <w:rPr>
          <w:rFonts w:ascii="Times New Roman" w:hAnsi="Times New Roman" w:cs="Times New Roman"/>
          <w:sz w:val="24"/>
          <w:szCs w:val="24"/>
          <w:lang w:eastAsia="lt-LT"/>
        </w:rPr>
      </w:pPr>
      <w:r>
        <w:rPr>
          <w:rFonts w:ascii="Times New Roman" w:hAnsi="Times New Roman" w:cs="Times New Roman"/>
          <w:sz w:val="24"/>
          <w:szCs w:val="24"/>
          <w:lang w:eastAsia="lt-LT"/>
        </w:rPr>
        <w:t>11</w:t>
      </w:r>
      <w:r w:rsidR="00CD5DA9">
        <w:rPr>
          <w:rFonts w:ascii="Times New Roman" w:hAnsi="Times New Roman" w:cs="Times New Roman"/>
          <w:sz w:val="24"/>
          <w:szCs w:val="24"/>
          <w:lang w:eastAsia="lt-LT"/>
        </w:rPr>
        <w:t xml:space="preserve">. Sekretorė registruoja pateiktus prašymus </w:t>
      </w:r>
      <w:r w:rsidR="00171464">
        <w:rPr>
          <w:rFonts w:ascii="Times New Roman" w:hAnsi="Times New Roman" w:cs="Times New Roman"/>
          <w:sz w:val="24"/>
          <w:szCs w:val="24"/>
          <w:lang w:eastAsia="lt-LT"/>
        </w:rPr>
        <w:t>V</w:t>
      </w:r>
      <w:r w:rsidR="00CD5DA9">
        <w:rPr>
          <w:rFonts w:ascii="Times New Roman" w:hAnsi="Times New Roman" w:cs="Times New Roman"/>
          <w:sz w:val="24"/>
          <w:szCs w:val="24"/>
          <w:lang w:eastAsia="lt-LT"/>
        </w:rPr>
        <w:t>aistinių preparatų reklaminių renginių</w:t>
      </w:r>
      <w:r>
        <w:rPr>
          <w:rFonts w:ascii="Times New Roman" w:hAnsi="Times New Roman" w:cs="Times New Roman"/>
          <w:sz w:val="24"/>
          <w:szCs w:val="24"/>
          <w:lang w:eastAsia="lt-LT"/>
        </w:rPr>
        <w:t xml:space="preserve"> organizavimo registracijos</w:t>
      </w:r>
      <w:r w:rsidR="00CD5DA9">
        <w:rPr>
          <w:rFonts w:ascii="Times New Roman" w:hAnsi="Times New Roman" w:cs="Times New Roman"/>
          <w:sz w:val="24"/>
          <w:szCs w:val="24"/>
          <w:lang w:eastAsia="lt-LT"/>
        </w:rPr>
        <w:t xml:space="preserve"> žurnale (priedas Nr. 2).</w:t>
      </w:r>
    </w:p>
    <w:p w:rsidR="00CD5DA9" w:rsidRPr="00CD5DA9" w:rsidRDefault="00EA007C" w:rsidP="00035143">
      <w:pPr>
        <w:ind w:firstLine="709"/>
        <w:jc w:val="both"/>
        <w:rPr>
          <w:rFonts w:ascii="Times New Roman" w:hAnsi="Times New Roman" w:cs="Times New Roman"/>
          <w:sz w:val="24"/>
          <w:szCs w:val="24"/>
          <w:lang w:eastAsia="lt-LT"/>
        </w:rPr>
      </w:pPr>
      <w:r>
        <w:rPr>
          <w:rFonts w:ascii="Times New Roman" w:hAnsi="Times New Roman" w:cs="Times New Roman"/>
          <w:sz w:val="24"/>
          <w:szCs w:val="24"/>
          <w:lang w:eastAsia="lt-LT"/>
        </w:rPr>
        <w:t>12</w:t>
      </w:r>
      <w:r w:rsidR="00CD5DA9" w:rsidRPr="00CD5DA9">
        <w:rPr>
          <w:rFonts w:ascii="Times New Roman" w:hAnsi="Times New Roman" w:cs="Times New Roman"/>
          <w:sz w:val="24"/>
          <w:szCs w:val="24"/>
          <w:lang w:eastAsia="lt-LT"/>
        </w:rPr>
        <w:t xml:space="preserve">. Sekretorė ne vėliau kaip per 5 darbo dienas nuo prašymo gavimo dienos leidžia organizuoti reklaminį renginį (suderina reklaminio renginio datą, renginio trukmę ir tematiką) arba pateikia motyvuotą rašytinį atsisakymą leisti organizuoti reklaminį renginį. Reklaminio renginio laikas turi būti parenkamas taip, kad kuo daugiau atitinkamos profesinės kvalifikacijos sveikatos priežiūros specialistų turėtų galimybę dalyvauti reklaminiame renginyje ir jis nebūtų organizuojamas šių specialistų darbo metu, skirtu pacientams priimti. </w:t>
      </w:r>
    </w:p>
    <w:p w:rsidR="00CD5DA9" w:rsidRDefault="00CD5DA9" w:rsidP="00035143">
      <w:pPr>
        <w:ind w:firstLine="709"/>
        <w:jc w:val="both"/>
        <w:rPr>
          <w:rFonts w:ascii="Times New Roman" w:hAnsi="Times New Roman" w:cs="Times New Roman"/>
          <w:sz w:val="24"/>
          <w:szCs w:val="24"/>
          <w:lang w:eastAsia="lt-LT"/>
        </w:rPr>
      </w:pPr>
      <w:r w:rsidRPr="00CD5DA9">
        <w:rPr>
          <w:rFonts w:ascii="Times New Roman" w:hAnsi="Times New Roman" w:cs="Times New Roman"/>
          <w:sz w:val="24"/>
          <w:szCs w:val="24"/>
          <w:lang w:eastAsia="lt-LT"/>
        </w:rPr>
        <w:t>1</w:t>
      </w:r>
      <w:r w:rsidR="00EA007C">
        <w:rPr>
          <w:rFonts w:ascii="Times New Roman" w:hAnsi="Times New Roman" w:cs="Times New Roman"/>
          <w:sz w:val="24"/>
          <w:szCs w:val="24"/>
          <w:lang w:eastAsia="lt-LT"/>
        </w:rPr>
        <w:t>3</w:t>
      </w:r>
      <w:r w:rsidRPr="00CD5DA9">
        <w:rPr>
          <w:rFonts w:ascii="Times New Roman" w:hAnsi="Times New Roman" w:cs="Times New Roman"/>
          <w:sz w:val="24"/>
          <w:szCs w:val="24"/>
          <w:lang w:eastAsia="lt-LT"/>
        </w:rPr>
        <w:t>. Sekretorė registruoja numatytą reklaminį renginį, datą, laiką, trukmę, temą, kokių profesinių kvalifikacijų sveikatos priežiūros specialistams jis skirtas</w:t>
      </w:r>
      <w:r w:rsidR="00EA007C">
        <w:rPr>
          <w:rFonts w:ascii="Times New Roman" w:hAnsi="Times New Roman" w:cs="Times New Roman"/>
          <w:sz w:val="24"/>
          <w:szCs w:val="24"/>
          <w:lang w:eastAsia="lt-LT"/>
        </w:rPr>
        <w:t xml:space="preserve">, Vaistinių preparatų reklaminių renginių </w:t>
      </w:r>
      <w:r w:rsidR="00E21517">
        <w:rPr>
          <w:rFonts w:ascii="Times New Roman" w:hAnsi="Times New Roman" w:cs="Times New Roman"/>
          <w:sz w:val="24"/>
          <w:szCs w:val="24"/>
          <w:lang w:eastAsia="lt-LT"/>
        </w:rPr>
        <w:t>organizavimo registracijos žurnale</w:t>
      </w:r>
      <w:r w:rsidRPr="00CD5DA9">
        <w:rPr>
          <w:rFonts w:ascii="Times New Roman" w:hAnsi="Times New Roman" w:cs="Times New Roman"/>
          <w:sz w:val="24"/>
          <w:szCs w:val="24"/>
          <w:lang w:eastAsia="lt-LT"/>
        </w:rPr>
        <w:t xml:space="preserve">. Ši informacija turi būti viešai skelbiama ASP įstaigos interneto svetainėje. </w:t>
      </w:r>
    </w:p>
    <w:p w:rsidR="00CD5DA9" w:rsidRDefault="005A0D3E" w:rsidP="00035143">
      <w:pPr>
        <w:ind w:firstLine="709"/>
        <w:jc w:val="both"/>
        <w:rPr>
          <w:rFonts w:ascii="Times New Roman" w:hAnsi="Times New Roman" w:cs="Times New Roman"/>
          <w:sz w:val="24"/>
          <w:szCs w:val="24"/>
          <w:lang w:eastAsia="lt-LT"/>
        </w:rPr>
      </w:pPr>
      <w:r>
        <w:rPr>
          <w:rFonts w:ascii="Times New Roman" w:hAnsi="Times New Roman" w:cs="Times New Roman"/>
          <w:sz w:val="24"/>
          <w:szCs w:val="24"/>
          <w:lang w:eastAsia="lt-LT"/>
        </w:rPr>
        <w:t>1</w:t>
      </w:r>
      <w:r w:rsidR="00E21517">
        <w:rPr>
          <w:rFonts w:ascii="Times New Roman" w:hAnsi="Times New Roman" w:cs="Times New Roman"/>
          <w:sz w:val="24"/>
          <w:szCs w:val="24"/>
          <w:lang w:eastAsia="lt-LT"/>
        </w:rPr>
        <w:t>4</w:t>
      </w:r>
      <w:r>
        <w:rPr>
          <w:rFonts w:ascii="Times New Roman" w:hAnsi="Times New Roman" w:cs="Times New Roman"/>
          <w:sz w:val="24"/>
          <w:szCs w:val="24"/>
          <w:lang w:eastAsia="lt-LT"/>
        </w:rPr>
        <w:t xml:space="preserve">. </w:t>
      </w:r>
      <w:r w:rsidRPr="00CD5DA9">
        <w:rPr>
          <w:rFonts w:ascii="Times New Roman" w:hAnsi="Times New Roman" w:cs="Times New Roman"/>
          <w:sz w:val="24"/>
          <w:szCs w:val="24"/>
          <w:lang w:eastAsia="lt-LT"/>
        </w:rPr>
        <w:t>Sekretorė</w:t>
      </w:r>
      <w:r w:rsidR="002F2CCC">
        <w:rPr>
          <w:rFonts w:ascii="Times New Roman" w:hAnsi="Times New Roman" w:cs="Times New Roman"/>
          <w:sz w:val="24"/>
          <w:szCs w:val="24"/>
          <w:lang w:eastAsia="lt-LT"/>
        </w:rPr>
        <w:t xml:space="preserve"> ne vėliau </w:t>
      </w:r>
      <w:r w:rsidR="002F2CCC" w:rsidRPr="002F2CCC">
        <w:rPr>
          <w:rFonts w:ascii="Times New Roman" w:hAnsi="Times New Roman" w:cs="Times New Roman"/>
          <w:sz w:val="24"/>
          <w:szCs w:val="24"/>
          <w:lang w:eastAsia="lt-LT"/>
        </w:rPr>
        <w:t>kaip</w:t>
      </w:r>
      <w:r w:rsidRPr="002F2CCC">
        <w:rPr>
          <w:rFonts w:ascii="Times New Roman" w:hAnsi="Times New Roman" w:cs="Times New Roman"/>
          <w:sz w:val="24"/>
          <w:szCs w:val="24"/>
          <w:lang w:eastAsia="lt-LT"/>
        </w:rPr>
        <w:t xml:space="preserve"> likus 5 darbo dienoms iki reklaminio renginio datos informaciją apie suplanuotą reklaminį renginį raštu pateikia įstaigos sveikatos priežiūros specialistams, kuriems ji</w:t>
      </w:r>
      <w:r w:rsidR="00171464">
        <w:rPr>
          <w:rFonts w:ascii="Times New Roman" w:hAnsi="Times New Roman" w:cs="Times New Roman"/>
          <w:sz w:val="24"/>
          <w:szCs w:val="24"/>
          <w:lang w:eastAsia="lt-LT"/>
        </w:rPr>
        <w:t>s</w:t>
      </w:r>
      <w:r w:rsidRPr="002F2CCC">
        <w:rPr>
          <w:rFonts w:ascii="Times New Roman" w:hAnsi="Times New Roman" w:cs="Times New Roman"/>
          <w:sz w:val="24"/>
          <w:szCs w:val="24"/>
          <w:lang w:eastAsia="lt-LT"/>
        </w:rPr>
        <w:t xml:space="preserve"> skirta</w:t>
      </w:r>
      <w:r w:rsidR="00171464">
        <w:rPr>
          <w:rFonts w:ascii="Times New Roman" w:hAnsi="Times New Roman" w:cs="Times New Roman"/>
          <w:sz w:val="24"/>
          <w:szCs w:val="24"/>
          <w:lang w:eastAsia="lt-LT"/>
        </w:rPr>
        <w:t>s</w:t>
      </w:r>
      <w:r w:rsidRPr="002F2CCC">
        <w:rPr>
          <w:rFonts w:ascii="Times New Roman" w:hAnsi="Times New Roman" w:cs="Times New Roman"/>
          <w:sz w:val="24"/>
          <w:szCs w:val="24"/>
          <w:lang w:eastAsia="lt-LT"/>
        </w:rPr>
        <w:t xml:space="preserve">. </w:t>
      </w:r>
    </w:p>
    <w:p w:rsidR="00E21517" w:rsidRDefault="00E21517" w:rsidP="00E21517">
      <w:pPr>
        <w:ind w:firstLine="709"/>
        <w:jc w:val="both"/>
        <w:rPr>
          <w:rFonts w:ascii="Times New Roman" w:hAnsi="Times New Roman" w:cs="Times New Roman"/>
          <w:bCs/>
          <w:sz w:val="24"/>
          <w:szCs w:val="24"/>
          <w:lang w:eastAsia="lt-LT"/>
        </w:rPr>
      </w:pPr>
      <w:r>
        <w:rPr>
          <w:rFonts w:ascii="Times New Roman" w:hAnsi="Times New Roman" w:cs="Times New Roman"/>
          <w:sz w:val="24"/>
          <w:szCs w:val="24"/>
          <w:lang w:eastAsia="lt-LT"/>
        </w:rPr>
        <w:t xml:space="preserve">15. </w:t>
      </w:r>
      <w:r w:rsidRPr="00465F54">
        <w:rPr>
          <w:rFonts w:ascii="Times New Roman" w:hAnsi="Times New Roman" w:cs="Times New Roman"/>
          <w:bCs/>
          <w:sz w:val="24"/>
          <w:szCs w:val="24"/>
          <w:lang w:eastAsia="lt-LT"/>
        </w:rPr>
        <w:t>Reklamos davėjas ne vėliau kaip likus 3 darbo dienoms iki reklaminio renginio datos praneša sekretorei atvyksiančio vaistų reklamuotojo vardą, pavardę, pareigas. Jeigu informacija pasikeičia, sekretorė turi būti nedelsiant apie tai informuojama raštu ar elektroniniu būdu.</w:t>
      </w:r>
    </w:p>
    <w:p w:rsidR="00E21517" w:rsidRPr="00465F54" w:rsidRDefault="00E21517" w:rsidP="00E21517">
      <w:pPr>
        <w:ind w:firstLine="709"/>
        <w:jc w:val="both"/>
        <w:rPr>
          <w:rFonts w:ascii="Times New Roman" w:hAnsi="Times New Roman" w:cs="Times New Roman"/>
          <w:sz w:val="24"/>
          <w:szCs w:val="24"/>
          <w:lang w:eastAsia="lt-LT"/>
        </w:rPr>
      </w:pPr>
      <w:r w:rsidRPr="00465F54">
        <w:rPr>
          <w:rFonts w:ascii="Times New Roman" w:hAnsi="Times New Roman" w:cs="Times New Roman"/>
          <w:sz w:val="24"/>
          <w:szCs w:val="24"/>
          <w:lang w:eastAsia="lt-LT"/>
        </w:rPr>
        <w:t>1</w:t>
      </w:r>
      <w:r>
        <w:rPr>
          <w:rFonts w:ascii="Times New Roman" w:hAnsi="Times New Roman" w:cs="Times New Roman"/>
          <w:sz w:val="24"/>
          <w:szCs w:val="24"/>
          <w:lang w:eastAsia="lt-LT"/>
        </w:rPr>
        <w:t>6</w:t>
      </w:r>
      <w:r w:rsidRPr="00465F54">
        <w:rPr>
          <w:rFonts w:ascii="Times New Roman" w:hAnsi="Times New Roman" w:cs="Times New Roman"/>
          <w:sz w:val="24"/>
          <w:szCs w:val="24"/>
          <w:lang w:eastAsia="lt-LT"/>
        </w:rPr>
        <w:t xml:space="preserve">. Sveikatos priežiūros specialisto dalyvavimas reklaminiuose renginiuose yra savanoriškas. </w:t>
      </w:r>
    </w:p>
    <w:p w:rsidR="00E21517" w:rsidRDefault="00E21517" w:rsidP="00E21517">
      <w:pPr>
        <w:ind w:firstLine="709"/>
        <w:jc w:val="both"/>
        <w:rPr>
          <w:rFonts w:ascii="Times New Roman" w:hAnsi="Times New Roman" w:cs="Times New Roman"/>
          <w:bCs/>
          <w:sz w:val="24"/>
          <w:szCs w:val="24"/>
          <w:lang w:eastAsia="lt-LT"/>
        </w:rPr>
      </w:pPr>
      <w:r w:rsidRPr="00465F54">
        <w:rPr>
          <w:rFonts w:ascii="Times New Roman" w:hAnsi="Times New Roman" w:cs="Times New Roman"/>
          <w:sz w:val="24"/>
          <w:szCs w:val="24"/>
          <w:lang w:eastAsia="lt-LT"/>
        </w:rPr>
        <w:t>1</w:t>
      </w:r>
      <w:r>
        <w:rPr>
          <w:rFonts w:ascii="Times New Roman" w:hAnsi="Times New Roman" w:cs="Times New Roman"/>
          <w:sz w:val="24"/>
          <w:szCs w:val="24"/>
          <w:lang w:eastAsia="lt-LT"/>
        </w:rPr>
        <w:t>7</w:t>
      </w:r>
      <w:r w:rsidRPr="00465F54">
        <w:rPr>
          <w:rFonts w:ascii="Times New Roman" w:hAnsi="Times New Roman" w:cs="Times New Roman"/>
          <w:sz w:val="24"/>
          <w:szCs w:val="24"/>
          <w:lang w:eastAsia="lt-LT"/>
        </w:rPr>
        <w:t>. Reklaminiame renginyje turi dalyvauti ne mažiau kaip du sveikatos priežiūros specialistai, kuriems, atsižvelgiant į jų profesinę kvalifikaciją, jame numatoma pateikti informacija apie reklamuojamą vaistinį preparatą yra aktuali. Reklaminiame renginyje gali dalyvauti skirtingose įstaigose dirbantys sveikatos priežiūros specialistai.</w:t>
      </w:r>
    </w:p>
    <w:p w:rsidR="00E21517" w:rsidRDefault="00E21517" w:rsidP="00E21517">
      <w:pPr>
        <w:ind w:firstLine="709"/>
        <w:jc w:val="both"/>
        <w:rPr>
          <w:rFonts w:ascii="Times New Roman" w:hAnsi="Times New Roman" w:cs="Times New Roman"/>
          <w:bCs/>
          <w:sz w:val="24"/>
          <w:szCs w:val="24"/>
          <w:lang w:eastAsia="lt-LT"/>
        </w:rPr>
      </w:pPr>
    </w:p>
    <w:p w:rsidR="00E21517" w:rsidRPr="00465F54" w:rsidRDefault="00E21517" w:rsidP="00E21517">
      <w:pPr>
        <w:ind w:firstLine="709"/>
        <w:jc w:val="both"/>
        <w:rPr>
          <w:rFonts w:ascii="Times New Roman" w:hAnsi="Times New Roman" w:cs="Times New Roman"/>
          <w:sz w:val="24"/>
          <w:szCs w:val="24"/>
          <w:lang w:eastAsia="lt-LT"/>
        </w:rPr>
      </w:pPr>
      <w:r>
        <w:rPr>
          <w:rFonts w:ascii="Times New Roman" w:hAnsi="Times New Roman" w:cs="Times New Roman"/>
          <w:bCs/>
          <w:sz w:val="24"/>
          <w:szCs w:val="24"/>
          <w:lang w:eastAsia="lt-LT"/>
        </w:rPr>
        <w:lastRenderedPageBreak/>
        <w:t xml:space="preserve">18. </w:t>
      </w:r>
      <w:r w:rsidRPr="00465F54">
        <w:rPr>
          <w:rFonts w:ascii="Times New Roman" w:hAnsi="Times New Roman" w:cs="Times New Roman"/>
          <w:bCs/>
          <w:sz w:val="24"/>
          <w:szCs w:val="24"/>
          <w:lang w:eastAsia="lt-LT"/>
        </w:rPr>
        <w:t xml:space="preserve">Kiekvienas dalyvis pasirašo reklaminio renginio registracijos lape (priedas Nr. 3), nurodydamas vardą, pavardę, darbovietę ir kontaktinius duomenis. </w:t>
      </w:r>
      <w:bookmarkStart w:id="2" w:name="_Hlk11076090"/>
      <w:r w:rsidRPr="00465F54">
        <w:rPr>
          <w:rFonts w:ascii="Times New Roman" w:hAnsi="Times New Roman" w:cs="Times New Roman"/>
          <w:bCs/>
          <w:sz w:val="24"/>
          <w:szCs w:val="24"/>
          <w:lang w:eastAsia="lt-LT"/>
        </w:rPr>
        <w:t>Reklaminio renginio dalyvių skaičius pateikiamas vaistų reklamuotojui.</w:t>
      </w:r>
    </w:p>
    <w:bookmarkEnd w:id="2"/>
    <w:p w:rsidR="002F2CCC" w:rsidRPr="001C6DEE" w:rsidRDefault="00465F54" w:rsidP="00035143">
      <w:pPr>
        <w:ind w:firstLine="709"/>
        <w:jc w:val="both"/>
        <w:rPr>
          <w:rFonts w:ascii="Times New Roman" w:hAnsi="Times New Roman" w:cs="Times New Roman"/>
          <w:sz w:val="24"/>
          <w:szCs w:val="24"/>
          <w:lang w:eastAsia="lt-LT"/>
        </w:rPr>
      </w:pPr>
      <w:r w:rsidRPr="008A68C7">
        <w:rPr>
          <w:rFonts w:ascii="Times New Roman" w:hAnsi="Times New Roman" w:cs="Times New Roman"/>
          <w:sz w:val="24"/>
          <w:szCs w:val="24"/>
          <w:lang w:eastAsia="lt-LT"/>
        </w:rPr>
        <w:t>1</w:t>
      </w:r>
      <w:r w:rsidR="00E21517">
        <w:rPr>
          <w:rFonts w:ascii="Times New Roman" w:hAnsi="Times New Roman" w:cs="Times New Roman"/>
          <w:sz w:val="24"/>
          <w:szCs w:val="24"/>
          <w:lang w:eastAsia="lt-LT"/>
        </w:rPr>
        <w:t>9</w:t>
      </w:r>
      <w:r w:rsidRPr="008A68C7">
        <w:rPr>
          <w:rFonts w:ascii="Times New Roman" w:hAnsi="Times New Roman" w:cs="Times New Roman"/>
          <w:sz w:val="24"/>
          <w:szCs w:val="24"/>
          <w:lang w:eastAsia="lt-LT"/>
        </w:rPr>
        <w:t xml:space="preserve">. Įstaiga dėl objektyvių priežasčių turi teisę atšaukti numatytą reklaminį renginį. Apie tai sekretorė turi skubiai, bet ne vėliau kaip prieš 1 darbo dieną raštu ar elektroniniu būdu informuoti reklamos davėją. Atitinkamai reklamos davėjas turi nedelsdamas, bet ne vėliau kaip prieš 1 darbo dieną  pranešti sekretorei apie tai, kad dėl objektyvių priežasčių vaistų reklamuotojas negali atvykti į numatytą reklaminį renginį. Sekretorė apie neįvykusį reklaminį renginį turi pažymėti </w:t>
      </w:r>
      <w:r w:rsidR="00E21517">
        <w:rPr>
          <w:rFonts w:ascii="Times New Roman" w:hAnsi="Times New Roman" w:cs="Times New Roman"/>
          <w:sz w:val="24"/>
          <w:szCs w:val="24"/>
          <w:lang w:eastAsia="lt-LT"/>
        </w:rPr>
        <w:t>Vaistinių preparatų reklaminių renginių organizavimo registracijos žurnale</w:t>
      </w:r>
      <w:r w:rsidR="00E21517" w:rsidRPr="001C6DEE">
        <w:rPr>
          <w:rFonts w:ascii="Times New Roman" w:hAnsi="Times New Roman" w:cs="Times New Roman"/>
          <w:sz w:val="24"/>
          <w:szCs w:val="24"/>
          <w:lang w:eastAsia="lt-LT"/>
        </w:rPr>
        <w:t xml:space="preserve"> </w:t>
      </w:r>
      <w:r w:rsidRPr="001C6DEE">
        <w:rPr>
          <w:rFonts w:ascii="Times New Roman" w:hAnsi="Times New Roman" w:cs="Times New Roman"/>
          <w:sz w:val="24"/>
          <w:szCs w:val="24"/>
          <w:lang w:eastAsia="lt-LT"/>
        </w:rPr>
        <w:t xml:space="preserve">ne vėliau kaip per 3 darbo dienas nuo numatyto reklaminio renginio dienos. </w:t>
      </w:r>
    </w:p>
    <w:p w:rsidR="008A68C7" w:rsidRPr="001C6DEE" w:rsidRDefault="00E21517" w:rsidP="00035143">
      <w:pPr>
        <w:ind w:firstLine="709"/>
        <w:jc w:val="both"/>
        <w:rPr>
          <w:rFonts w:ascii="Times New Roman" w:hAnsi="Times New Roman" w:cs="Times New Roman"/>
          <w:sz w:val="24"/>
          <w:szCs w:val="24"/>
          <w:lang w:eastAsia="lt-LT"/>
        </w:rPr>
      </w:pPr>
      <w:r>
        <w:rPr>
          <w:rFonts w:ascii="Times New Roman" w:hAnsi="Times New Roman" w:cs="Times New Roman"/>
          <w:sz w:val="24"/>
          <w:szCs w:val="24"/>
          <w:lang w:eastAsia="lt-LT"/>
        </w:rPr>
        <w:t>20</w:t>
      </w:r>
      <w:r w:rsidR="008A68C7" w:rsidRPr="001C6DEE">
        <w:rPr>
          <w:rFonts w:ascii="Times New Roman" w:hAnsi="Times New Roman" w:cs="Times New Roman"/>
          <w:sz w:val="24"/>
          <w:szCs w:val="24"/>
          <w:lang w:eastAsia="lt-LT"/>
        </w:rPr>
        <w:t xml:space="preserve">. Pasibaigus renginiui, reklamos davėjo vaistų reklamuotojas pasirašo </w:t>
      </w:r>
      <w:r>
        <w:rPr>
          <w:rFonts w:ascii="Times New Roman" w:hAnsi="Times New Roman" w:cs="Times New Roman"/>
          <w:sz w:val="24"/>
          <w:szCs w:val="24"/>
          <w:lang w:eastAsia="lt-LT"/>
        </w:rPr>
        <w:t>Vaistinių preparatų reklaminių renginių organizavimo registracijos žurnale</w:t>
      </w:r>
      <w:r w:rsidR="008A68C7" w:rsidRPr="001C6DEE">
        <w:rPr>
          <w:rFonts w:ascii="Times New Roman" w:hAnsi="Times New Roman" w:cs="Times New Roman"/>
          <w:sz w:val="24"/>
          <w:szCs w:val="24"/>
          <w:lang w:eastAsia="lt-LT"/>
        </w:rPr>
        <w:t xml:space="preserve">, patvirtindamas, kad renginys įvyko. </w:t>
      </w:r>
    </w:p>
    <w:p w:rsidR="008A68C7" w:rsidRPr="001C6DEE" w:rsidRDefault="008A68C7" w:rsidP="00035143">
      <w:pPr>
        <w:ind w:firstLine="709"/>
        <w:jc w:val="both"/>
        <w:rPr>
          <w:rFonts w:ascii="Times New Roman" w:hAnsi="Times New Roman" w:cs="Times New Roman"/>
          <w:sz w:val="24"/>
          <w:szCs w:val="24"/>
          <w:lang w:eastAsia="lt-LT"/>
        </w:rPr>
      </w:pPr>
      <w:r w:rsidRPr="001C6DEE">
        <w:rPr>
          <w:rFonts w:ascii="Times New Roman" w:hAnsi="Times New Roman" w:cs="Times New Roman"/>
          <w:sz w:val="24"/>
          <w:szCs w:val="24"/>
          <w:lang w:eastAsia="lt-LT"/>
        </w:rPr>
        <w:t>2</w:t>
      </w:r>
      <w:r w:rsidR="00E21517">
        <w:rPr>
          <w:rFonts w:ascii="Times New Roman" w:hAnsi="Times New Roman" w:cs="Times New Roman"/>
          <w:sz w:val="24"/>
          <w:szCs w:val="24"/>
          <w:lang w:eastAsia="lt-LT"/>
        </w:rPr>
        <w:t>1</w:t>
      </w:r>
      <w:r w:rsidRPr="001C6DEE">
        <w:rPr>
          <w:rFonts w:ascii="Times New Roman" w:hAnsi="Times New Roman" w:cs="Times New Roman"/>
          <w:sz w:val="24"/>
          <w:szCs w:val="24"/>
          <w:lang w:eastAsia="lt-LT"/>
        </w:rPr>
        <w:t xml:space="preserve">. Praėjusių metų </w:t>
      </w:r>
      <w:r w:rsidR="00E21517">
        <w:rPr>
          <w:rFonts w:ascii="Times New Roman" w:hAnsi="Times New Roman" w:cs="Times New Roman"/>
          <w:sz w:val="24"/>
          <w:szCs w:val="24"/>
          <w:lang w:eastAsia="lt-LT"/>
        </w:rPr>
        <w:t>Vaistinių preparatų reklaminių renginių organizavimo registracijos žurnalas</w:t>
      </w:r>
      <w:r w:rsidR="00E21517" w:rsidRPr="001C6DEE">
        <w:rPr>
          <w:rFonts w:ascii="Times New Roman" w:hAnsi="Times New Roman" w:cs="Times New Roman"/>
          <w:sz w:val="24"/>
          <w:szCs w:val="24"/>
          <w:lang w:eastAsia="lt-LT"/>
        </w:rPr>
        <w:t xml:space="preserve"> </w:t>
      </w:r>
      <w:r w:rsidRPr="001C6DEE">
        <w:rPr>
          <w:rFonts w:ascii="Times New Roman" w:hAnsi="Times New Roman" w:cs="Times New Roman"/>
          <w:sz w:val="24"/>
          <w:szCs w:val="24"/>
          <w:lang w:eastAsia="lt-LT"/>
        </w:rPr>
        <w:t>įstaigoje saugomas 5 metus.</w:t>
      </w:r>
    </w:p>
    <w:p w:rsidR="008A68C7" w:rsidRPr="001C6DEE" w:rsidRDefault="008A68C7" w:rsidP="00035143">
      <w:pPr>
        <w:ind w:firstLine="709"/>
        <w:jc w:val="both"/>
        <w:rPr>
          <w:rFonts w:ascii="Times New Roman" w:hAnsi="Times New Roman" w:cs="Times New Roman"/>
          <w:sz w:val="24"/>
          <w:szCs w:val="24"/>
        </w:rPr>
      </w:pPr>
      <w:r w:rsidRPr="001C6DEE">
        <w:rPr>
          <w:rFonts w:ascii="Times New Roman" w:hAnsi="Times New Roman" w:cs="Times New Roman"/>
          <w:sz w:val="24"/>
          <w:szCs w:val="24"/>
          <w:lang w:eastAsia="lt-LT"/>
        </w:rPr>
        <w:t>2</w:t>
      </w:r>
      <w:r w:rsidR="00E21517">
        <w:rPr>
          <w:rFonts w:ascii="Times New Roman" w:hAnsi="Times New Roman" w:cs="Times New Roman"/>
          <w:sz w:val="24"/>
          <w:szCs w:val="24"/>
          <w:lang w:eastAsia="lt-LT"/>
        </w:rPr>
        <w:t>2</w:t>
      </w:r>
      <w:r w:rsidRPr="001C6DEE">
        <w:rPr>
          <w:rFonts w:ascii="Times New Roman" w:hAnsi="Times New Roman" w:cs="Times New Roman"/>
          <w:sz w:val="24"/>
          <w:szCs w:val="24"/>
          <w:lang w:eastAsia="lt-LT"/>
        </w:rPr>
        <w:t>. Į</w:t>
      </w:r>
      <w:r w:rsidRPr="001C6DEE">
        <w:rPr>
          <w:rFonts w:ascii="Times New Roman" w:hAnsi="Times New Roman" w:cs="Times New Roman"/>
          <w:sz w:val="24"/>
          <w:szCs w:val="24"/>
        </w:rPr>
        <w:t xml:space="preserve">staiga turi raštu informuoti </w:t>
      </w:r>
      <w:r w:rsidR="00E21517">
        <w:rPr>
          <w:rFonts w:ascii="Times New Roman" w:hAnsi="Times New Roman" w:cs="Times New Roman"/>
          <w:sz w:val="24"/>
          <w:szCs w:val="24"/>
        </w:rPr>
        <w:t xml:space="preserve"> Valstybinės vaistų kontrolės t</w:t>
      </w:r>
      <w:r w:rsidRPr="001C6DEE">
        <w:rPr>
          <w:rFonts w:ascii="Times New Roman" w:hAnsi="Times New Roman" w:cs="Times New Roman"/>
          <w:sz w:val="24"/>
          <w:szCs w:val="24"/>
        </w:rPr>
        <w:t xml:space="preserve">arnybą apie tai, kad reklamos davėjas ar vaistų reklamuotojas galėjo pažeisti tvarkos </w:t>
      </w:r>
      <w:r w:rsidRPr="001C6DEE">
        <w:rPr>
          <w:rFonts w:ascii="Times New Roman" w:hAnsi="Times New Roman" w:cs="Times New Roman"/>
          <w:sz w:val="24"/>
          <w:szCs w:val="24"/>
          <w:lang w:eastAsia="lt-LT"/>
        </w:rPr>
        <w:t>re</w:t>
      </w:r>
      <w:r w:rsidRPr="001C6DEE">
        <w:rPr>
          <w:rFonts w:ascii="Times New Roman" w:hAnsi="Times New Roman" w:cs="Times New Roman"/>
          <w:sz w:val="24"/>
          <w:szCs w:val="24"/>
        </w:rPr>
        <w:t>ikalavimus,</w:t>
      </w:r>
      <w:r w:rsidRPr="001C6DEE">
        <w:rPr>
          <w:rFonts w:ascii="Times New Roman" w:hAnsi="Times New Roman" w:cs="Times New Roman"/>
          <w:sz w:val="24"/>
          <w:szCs w:val="24"/>
          <w:lang w:eastAsia="lt-LT"/>
        </w:rPr>
        <w:t xml:space="preserve"> </w:t>
      </w:r>
      <w:r w:rsidRPr="001C6DEE">
        <w:rPr>
          <w:rFonts w:ascii="Times New Roman" w:hAnsi="Times New Roman" w:cs="Times New Roman"/>
          <w:sz w:val="24"/>
          <w:szCs w:val="24"/>
        </w:rPr>
        <w:t>nedelsdamas, bet ne vėliau kaip per 3 darbo dienas nuo galimo tvarkos reikalavimų pažeidimo nustatymo dienos.</w:t>
      </w:r>
    </w:p>
    <w:p w:rsidR="008A68C7" w:rsidRPr="001C6DEE" w:rsidRDefault="008A68C7" w:rsidP="00035143">
      <w:pPr>
        <w:ind w:firstLine="709"/>
        <w:jc w:val="both"/>
        <w:rPr>
          <w:rFonts w:ascii="Times New Roman" w:hAnsi="Times New Roman" w:cs="Times New Roman"/>
          <w:sz w:val="24"/>
          <w:szCs w:val="24"/>
        </w:rPr>
      </w:pPr>
      <w:r w:rsidRPr="001C6DEE">
        <w:rPr>
          <w:rFonts w:ascii="Times New Roman" w:hAnsi="Times New Roman" w:cs="Times New Roman"/>
          <w:sz w:val="24"/>
          <w:szCs w:val="24"/>
        </w:rPr>
        <w:t>2</w:t>
      </w:r>
      <w:r w:rsidR="00E21517">
        <w:rPr>
          <w:rFonts w:ascii="Times New Roman" w:hAnsi="Times New Roman" w:cs="Times New Roman"/>
          <w:sz w:val="24"/>
          <w:szCs w:val="24"/>
        </w:rPr>
        <w:t>3</w:t>
      </w:r>
      <w:r w:rsidRPr="001C6DEE">
        <w:rPr>
          <w:rFonts w:ascii="Times New Roman" w:hAnsi="Times New Roman" w:cs="Times New Roman"/>
          <w:sz w:val="24"/>
          <w:szCs w:val="24"/>
        </w:rPr>
        <w:t>. Vaist</w:t>
      </w:r>
      <w:r w:rsidR="00E21517">
        <w:rPr>
          <w:rFonts w:ascii="Times New Roman" w:hAnsi="Times New Roman" w:cs="Times New Roman"/>
          <w:sz w:val="24"/>
          <w:szCs w:val="24"/>
        </w:rPr>
        <w:t>inių preparatų</w:t>
      </w:r>
      <w:r w:rsidRPr="001C6DEE">
        <w:rPr>
          <w:rFonts w:ascii="Times New Roman" w:hAnsi="Times New Roman" w:cs="Times New Roman"/>
          <w:sz w:val="24"/>
          <w:szCs w:val="24"/>
        </w:rPr>
        <w:t xml:space="preserve"> reklamuotojas privalo:</w:t>
      </w:r>
    </w:p>
    <w:p w:rsidR="008A68C7" w:rsidRPr="001C6DEE" w:rsidRDefault="008A68C7" w:rsidP="00035143">
      <w:pPr>
        <w:ind w:firstLine="709"/>
        <w:jc w:val="both"/>
        <w:rPr>
          <w:rFonts w:ascii="Times New Roman" w:hAnsi="Times New Roman" w:cs="Times New Roman"/>
          <w:sz w:val="24"/>
          <w:szCs w:val="24"/>
          <w:lang w:eastAsia="lt-LT"/>
        </w:rPr>
      </w:pPr>
      <w:r w:rsidRPr="001C6DEE">
        <w:rPr>
          <w:rFonts w:ascii="Times New Roman" w:hAnsi="Times New Roman" w:cs="Times New Roman"/>
          <w:sz w:val="24"/>
          <w:szCs w:val="24"/>
        </w:rPr>
        <w:t>2</w:t>
      </w:r>
      <w:r w:rsidR="00E21517">
        <w:rPr>
          <w:rFonts w:ascii="Times New Roman" w:hAnsi="Times New Roman" w:cs="Times New Roman"/>
          <w:sz w:val="24"/>
          <w:szCs w:val="24"/>
        </w:rPr>
        <w:t>3</w:t>
      </w:r>
      <w:r w:rsidRPr="001C6DEE">
        <w:rPr>
          <w:rFonts w:ascii="Times New Roman" w:hAnsi="Times New Roman" w:cs="Times New Roman"/>
          <w:sz w:val="24"/>
          <w:szCs w:val="24"/>
        </w:rPr>
        <w:t xml:space="preserve">.1. nešioti darbuotojo </w:t>
      </w:r>
      <w:r w:rsidRPr="001C6DEE">
        <w:rPr>
          <w:rFonts w:ascii="Times New Roman" w:hAnsi="Times New Roman" w:cs="Times New Roman"/>
          <w:sz w:val="24"/>
          <w:szCs w:val="24"/>
          <w:lang w:eastAsia="lt-LT"/>
        </w:rPr>
        <w:t>tapatybę patvirtinantį dokumentą  taip, kad būtų aiškiai atpažįstamas darbo metu;</w:t>
      </w:r>
    </w:p>
    <w:p w:rsidR="001C6DEE" w:rsidRPr="001C6DEE" w:rsidRDefault="001C6DEE" w:rsidP="00035143">
      <w:pPr>
        <w:ind w:firstLine="709"/>
        <w:jc w:val="both"/>
        <w:rPr>
          <w:rFonts w:ascii="Times New Roman" w:hAnsi="Times New Roman" w:cs="Times New Roman"/>
          <w:sz w:val="24"/>
          <w:szCs w:val="24"/>
          <w:lang w:eastAsia="lt-LT"/>
        </w:rPr>
      </w:pPr>
      <w:r w:rsidRPr="001C6DEE">
        <w:rPr>
          <w:rFonts w:ascii="Times New Roman" w:hAnsi="Times New Roman" w:cs="Times New Roman"/>
          <w:sz w:val="24"/>
          <w:szCs w:val="24"/>
          <w:lang w:eastAsia="lt-LT"/>
        </w:rPr>
        <w:t>2</w:t>
      </w:r>
      <w:r w:rsidR="00E21517">
        <w:rPr>
          <w:rFonts w:ascii="Times New Roman" w:hAnsi="Times New Roman" w:cs="Times New Roman"/>
          <w:sz w:val="24"/>
          <w:szCs w:val="24"/>
          <w:lang w:eastAsia="lt-LT"/>
        </w:rPr>
        <w:t>3</w:t>
      </w:r>
      <w:r w:rsidRPr="001C6DEE">
        <w:rPr>
          <w:rFonts w:ascii="Times New Roman" w:hAnsi="Times New Roman" w:cs="Times New Roman"/>
          <w:sz w:val="24"/>
          <w:szCs w:val="24"/>
          <w:lang w:eastAsia="lt-LT"/>
        </w:rPr>
        <w:t>.2. dalyvaudamas įstaigoje vykstančiame reklaminiame renginyje, pateikti kiekvieno reklamuojamo vaistinio preparato charakteristikų santrauką arba užtikrinti jos prieinamumą kitomis priemonėmis.</w:t>
      </w:r>
    </w:p>
    <w:p w:rsidR="001C6DEE" w:rsidRPr="001C6DEE" w:rsidRDefault="001C6DEE" w:rsidP="00035143">
      <w:pPr>
        <w:ind w:firstLine="709"/>
        <w:jc w:val="both"/>
        <w:rPr>
          <w:rFonts w:ascii="Times New Roman" w:hAnsi="Times New Roman" w:cs="Times New Roman"/>
          <w:sz w:val="24"/>
          <w:szCs w:val="24"/>
          <w:lang w:eastAsia="lt-LT"/>
        </w:rPr>
      </w:pPr>
    </w:p>
    <w:p w:rsidR="001C6DEE" w:rsidRPr="00B71C98" w:rsidRDefault="001C6DEE" w:rsidP="00035143">
      <w:pPr>
        <w:pStyle w:val="Sraopastraipa"/>
        <w:numPr>
          <w:ilvl w:val="0"/>
          <w:numId w:val="3"/>
        </w:numPr>
        <w:jc w:val="center"/>
        <w:rPr>
          <w:rFonts w:ascii="Times New Roman" w:hAnsi="Times New Roman" w:cs="Times New Roman"/>
          <w:b/>
          <w:bCs/>
          <w:strike/>
          <w:sz w:val="24"/>
          <w:szCs w:val="24"/>
          <w:lang w:eastAsia="lt-LT"/>
        </w:rPr>
      </w:pPr>
      <w:r w:rsidRPr="001C6DEE">
        <w:rPr>
          <w:rFonts w:ascii="Times New Roman" w:hAnsi="Times New Roman" w:cs="Times New Roman"/>
          <w:b/>
          <w:bCs/>
          <w:sz w:val="24"/>
          <w:szCs w:val="24"/>
          <w:lang w:eastAsia="lt-LT"/>
        </w:rPr>
        <w:t>ATSAKOMYBĖ</w:t>
      </w:r>
    </w:p>
    <w:p w:rsidR="00B71C98" w:rsidRPr="00B71C98" w:rsidRDefault="00B71C98" w:rsidP="00035143">
      <w:pPr>
        <w:ind w:firstLine="709"/>
        <w:jc w:val="both"/>
        <w:rPr>
          <w:rFonts w:ascii="Times New Roman" w:hAnsi="Times New Roman" w:cs="Times New Roman"/>
          <w:sz w:val="24"/>
          <w:szCs w:val="24"/>
          <w:lang w:eastAsia="lt-LT"/>
        </w:rPr>
      </w:pPr>
    </w:p>
    <w:p w:rsidR="00B71C98" w:rsidRDefault="00B71C98" w:rsidP="00035143">
      <w:pPr>
        <w:ind w:firstLine="709"/>
        <w:jc w:val="both"/>
        <w:rPr>
          <w:rFonts w:ascii="Times New Roman" w:hAnsi="Times New Roman" w:cs="Times New Roman"/>
          <w:sz w:val="24"/>
          <w:szCs w:val="24"/>
          <w:lang w:eastAsia="lt-LT"/>
        </w:rPr>
      </w:pPr>
      <w:r w:rsidRPr="00B71C98">
        <w:rPr>
          <w:rFonts w:ascii="Times New Roman" w:hAnsi="Times New Roman" w:cs="Times New Roman"/>
          <w:sz w:val="24"/>
          <w:szCs w:val="24"/>
          <w:lang w:eastAsia="lt-LT"/>
        </w:rPr>
        <w:t>2</w:t>
      </w:r>
      <w:r w:rsidR="00E21517">
        <w:rPr>
          <w:rFonts w:ascii="Times New Roman" w:hAnsi="Times New Roman" w:cs="Times New Roman"/>
          <w:sz w:val="24"/>
          <w:szCs w:val="24"/>
          <w:lang w:eastAsia="lt-LT"/>
        </w:rPr>
        <w:t>4</w:t>
      </w:r>
      <w:r w:rsidRPr="00B71C98">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 xml:space="preserve"> Sekretorė atsako už tinkamą reklaminių renginių registraciją, informacijos teikimą bei registracijos žurnalo pildymą ir saugojimą.</w:t>
      </w:r>
    </w:p>
    <w:p w:rsidR="00B71C98" w:rsidRDefault="00B71C98" w:rsidP="00035143">
      <w:pPr>
        <w:ind w:firstLine="709"/>
        <w:jc w:val="both"/>
        <w:rPr>
          <w:rFonts w:ascii="Times New Roman" w:hAnsi="Times New Roman" w:cs="Times New Roman"/>
          <w:sz w:val="24"/>
          <w:szCs w:val="24"/>
          <w:lang w:eastAsia="lt-LT"/>
        </w:rPr>
      </w:pPr>
      <w:r>
        <w:rPr>
          <w:rFonts w:ascii="Times New Roman" w:hAnsi="Times New Roman" w:cs="Times New Roman"/>
          <w:sz w:val="24"/>
          <w:szCs w:val="24"/>
          <w:lang w:eastAsia="lt-LT"/>
        </w:rPr>
        <w:t>2</w:t>
      </w:r>
      <w:r w:rsidR="00E21517">
        <w:rPr>
          <w:rFonts w:ascii="Times New Roman" w:hAnsi="Times New Roman" w:cs="Times New Roman"/>
          <w:sz w:val="24"/>
          <w:szCs w:val="24"/>
          <w:lang w:eastAsia="lt-LT"/>
        </w:rPr>
        <w:t>5</w:t>
      </w:r>
      <w:r>
        <w:rPr>
          <w:rFonts w:ascii="Times New Roman" w:hAnsi="Times New Roman" w:cs="Times New Roman"/>
          <w:sz w:val="24"/>
          <w:szCs w:val="24"/>
          <w:lang w:eastAsia="lt-LT"/>
        </w:rPr>
        <w:t xml:space="preserve">. </w:t>
      </w:r>
      <w:r w:rsidR="00171464">
        <w:rPr>
          <w:rFonts w:ascii="Times New Roman" w:hAnsi="Times New Roman" w:cs="Times New Roman"/>
          <w:sz w:val="24"/>
          <w:szCs w:val="24"/>
          <w:lang w:eastAsia="lt-LT"/>
        </w:rPr>
        <w:t>Į</w:t>
      </w:r>
      <w:r>
        <w:rPr>
          <w:rFonts w:ascii="Times New Roman" w:hAnsi="Times New Roman" w:cs="Times New Roman"/>
          <w:sz w:val="24"/>
          <w:szCs w:val="24"/>
          <w:lang w:eastAsia="lt-LT"/>
        </w:rPr>
        <w:t>staigos sveikatos priežiūros specialistai atsako už šiame Apraše nustatytų reikalavimų tinkamą vykdymą.</w:t>
      </w:r>
    </w:p>
    <w:p w:rsidR="009350BA" w:rsidRPr="007A6D4A" w:rsidRDefault="00AE7752" w:rsidP="00E21517">
      <w:pPr>
        <w:ind w:firstLine="709"/>
        <w:jc w:val="center"/>
        <w:rPr>
          <w:rFonts w:ascii="Times New Roman" w:hAnsi="Times New Roman" w:cs="Times New Roman"/>
          <w:sz w:val="24"/>
          <w:szCs w:val="24"/>
        </w:rPr>
      </w:pPr>
      <w:r>
        <w:rPr>
          <w:rFonts w:ascii="Times New Roman" w:hAnsi="Times New Roman" w:cs="Times New Roman"/>
          <w:sz w:val="24"/>
          <w:szCs w:val="24"/>
          <w:lang w:eastAsia="lt-LT"/>
        </w:rPr>
        <w:t>_____________________</w:t>
      </w:r>
    </w:p>
    <w:sectPr w:rsidR="009350BA" w:rsidRPr="007A6D4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C730B"/>
    <w:multiLevelType w:val="hybridMultilevel"/>
    <w:tmpl w:val="CA441A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3895852"/>
    <w:multiLevelType w:val="hybridMultilevel"/>
    <w:tmpl w:val="26002E5A"/>
    <w:lvl w:ilvl="0" w:tplc="80CC82EA">
      <w:start w:val="1"/>
      <w:numFmt w:val="upperRoman"/>
      <w:lvlText w:val="%1."/>
      <w:lvlJc w:val="left"/>
      <w:pPr>
        <w:ind w:left="780" w:hanging="720"/>
      </w:pPr>
      <w:rPr>
        <w:rFonts w:hint="default"/>
        <w:strike w:val="0"/>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2" w15:restartNumberingAfterBreak="0">
    <w:nsid w:val="363957E2"/>
    <w:multiLevelType w:val="multilevel"/>
    <w:tmpl w:val="EF762712"/>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EC2"/>
    <w:rsid w:val="00035143"/>
    <w:rsid w:val="000E13F4"/>
    <w:rsid w:val="00171464"/>
    <w:rsid w:val="001C6DEE"/>
    <w:rsid w:val="002C14F7"/>
    <w:rsid w:val="002F2CCC"/>
    <w:rsid w:val="003910AD"/>
    <w:rsid w:val="00465F54"/>
    <w:rsid w:val="004B4751"/>
    <w:rsid w:val="004C45FA"/>
    <w:rsid w:val="005A0D3E"/>
    <w:rsid w:val="00740807"/>
    <w:rsid w:val="007624A4"/>
    <w:rsid w:val="007A6D4A"/>
    <w:rsid w:val="008147D9"/>
    <w:rsid w:val="008417AD"/>
    <w:rsid w:val="0088338A"/>
    <w:rsid w:val="008A68C7"/>
    <w:rsid w:val="008C5392"/>
    <w:rsid w:val="008D2806"/>
    <w:rsid w:val="009350BA"/>
    <w:rsid w:val="0094527B"/>
    <w:rsid w:val="00972286"/>
    <w:rsid w:val="00A773D1"/>
    <w:rsid w:val="00AE7752"/>
    <w:rsid w:val="00B71C98"/>
    <w:rsid w:val="00BB5172"/>
    <w:rsid w:val="00CD5DA9"/>
    <w:rsid w:val="00E21517"/>
    <w:rsid w:val="00E34EC2"/>
    <w:rsid w:val="00EA007C"/>
    <w:rsid w:val="00F41349"/>
    <w:rsid w:val="00FD384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E56E3-E7F3-4ECE-AE70-61D9222F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147D9"/>
    <w:pPr>
      <w:ind w:left="720"/>
      <w:contextualSpacing/>
    </w:pPr>
  </w:style>
  <w:style w:type="paragraph" w:styleId="Debesliotekstas">
    <w:name w:val="Balloon Text"/>
    <w:basedOn w:val="prastasis"/>
    <w:link w:val="DebesliotekstasDiagrama"/>
    <w:uiPriority w:val="99"/>
    <w:semiHidden/>
    <w:unhideWhenUsed/>
    <w:rsid w:val="0097228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722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4292</Words>
  <Characters>2447</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dc:creator>
  <cp:keywords/>
  <dc:description/>
  <cp:lastModifiedBy>win</cp:lastModifiedBy>
  <cp:revision>2</cp:revision>
  <cp:lastPrinted>2019-06-20T07:47:00Z</cp:lastPrinted>
  <dcterms:created xsi:type="dcterms:W3CDTF">2019-07-11T08:14:00Z</dcterms:created>
  <dcterms:modified xsi:type="dcterms:W3CDTF">2019-07-11T08:14:00Z</dcterms:modified>
</cp:coreProperties>
</file>